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uto" w:line="240" w:before="0" w:after="0"/>
        <w:jc w:val="center"/>
        <w:rPr>
          <w:rFonts w:ascii="Palatino Linotype" w:hAnsi="Palatino Linotype" w:eastAsia="SimSun" w:cs="Mangal"/>
          <w:b/>
          <w:b/>
          <w:i/>
          <w:i/>
          <w:sz w:val="16"/>
          <w:szCs w:val="16"/>
          <w:lang w:eastAsia="hi-IN" w:bidi="hi-IN"/>
        </w:rPr>
      </w:pPr>
      <w:r>
        <w:rPr/>
        <w:drawing>
          <wp:inline distT="0" distB="0" distL="19050" distR="9525">
            <wp:extent cx="523875" cy="600075"/>
            <wp:effectExtent l="0" t="0" r="0" b="0"/>
            <wp:docPr id="1" name="Immagin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pacing w:lineRule="auto" w:line="240" w:before="0" w:after="0"/>
        <w:jc w:val="center"/>
        <w:rPr>
          <w:rFonts w:ascii="Palatino Linotype" w:hAnsi="Palatino Linotype" w:eastAsia="SimSun" w:cs="Mangal"/>
          <w:b/>
          <w:b/>
          <w:i/>
          <w:i/>
          <w:sz w:val="16"/>
          <w:szCs w:val="16"/>
          <w:lang w:eastAsia="hi-IN" w:bidi="hi-IN"/>
        </w:rPr>
      </w:pPr>
      <w:r>
        <w:rPr>
          <w:rFonts w:eastAsia="SimSun" w:cs="Mangal" w:ascii="Palatino Linotype" w:hAnsi="Palatino Linotype"/>
          <w:b/>
          <w:i/>
          <w:sz w:val="16"/>
          <w:szCs w:val="16"/>
          <w:lang w:eastAsia="hi-IN" w:bidi="hi-IN"/>
        </w:rPr>
        <w:t>Istituto Comprensivo Jacopo della Quercia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Palatino Linotype" w:hAnsi="Palatino Linotype" w:eastAsia="SimSun" w:cs="Mangal"/>
          <w:i/>
          <w:i/>
          <w:sz w:val="16"/>
          <w:szCs w:val="16"/>
          <w:lang w:eastAsia="hi-IN" w:bidi="hi-IN"/>
        </w:rPr>
      </w:pPr>
      <w:r>
        <w:rPr>
          <w:rFonts w:eastAsia="SimSun" w:cs="Mangal" w:ascii="Palatino Linotype" w:hAnsi="Palatino Linotype"/>
          <w:i/>
          <w:sz w:val="16"/>
          <w:szCs w:val="16"/>
          <w:lang w:eastAsia="hi-IN" w:bidi="hi-IN"/>
        </w:rPr>
        <w:t>Via Roma n. 61 - 53100 Siena / Tel. 0577-289017 e 0577-46990 (anche fax) / Cod. Fisc. 92061470529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262626"/>
          <w:sz w:val="16"/>
          <w:szCs w:val="16"/>
        </w:rPr>
      </w:pPr>
      <w:r>
        <w:rPr>
          <w:rFonts w:eastAsia="SimSun" w:cs="Mangal" w:ascii="Palatino Linotype" w:hAnsi="Palatino Linotype"/>
          <w:i/>
          <w:sz w:val="16"/>
          <w:szCs w:val="16"/>
          <w:lang w:eastAsia="hi-IN" w:bidi="hi-IN"/>
        </w:rPr>
        <w:tab/>
        <w:tab/>
        <w:tab/>
        <w:tab/>
        <w:t xml:space="preserve"> siic82400n@istruzione.it / siic82400n@pec.istruzione.it</w:t>
      </w:r>
    </w:p>
    <w:p>
      <w:pPr>
        <w:pStyle w:val="Normal"/>
        <w:spacing w:lineRule="auto" w:line="240" w:before="0" w:after="0"/>
        <w:rPr/>
      </w:pPr>
      <w:r>
        <w:rPr>
          <w:rFonts w:ascii="Times New Roman" w:hAnsi="Times New Roman"/>
          <w:color w:val="262626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/>
          <w:color w:val="262626"/>
          <w:sz w:val="24"/>
          <w:szCs w:val="24"/>
          <w:u w:val="single"/>
        </w:rPr>
        <w:t>Allegato 2</w:t>
      </w:r>
      <w:r>
        <w:rPr>
          <w:rFonts w:ascii="Times New Roman" w:hAnsi="Times New Roman"/>
          <w:b/>
          <w:bCs/>
          <w:color w:val="262626"/>
          <w:sz w:val="24"/>
          <w:szCs w:val="24"/>
        </w:rPr>
        <w:tab/>
        <w:t xml:space="preserve">        </w:t>
      </w:r>
      <w:r>
        <w:rPr>
          <w:b/>
          <w:bCs/>
          <w:color w:val="262626"/>
        </w:rPr>
        <w:t xml:space="preserve">   </w:t>
        <w:tab/>
        <w:tab/>
        <w:tab/>
      </w:r>
      <w:r>
        <w:rPr>
          <w:rFonts w:ascii="Times New Roman" w:hAnsi="Times New Roman"/>
          <w:b/>
          <w:bCs/>
          <w:color w:val="262626"/>
          <w:sz w:val="24"/>
          <w:szCs w:val="24"/>
        </w:rPr>
        <w:t>Al Presidente del Comitato per la Valutazione dei Docenti</w:t>
      </w:r>
    </w:p>
    <w:p>
      <w:pPr>
        <w:pStyle w:val="Normal"/>
        <w:spacing w:lineRule="auto" w:line="240" w:before="0" w:after="0"/>
        <w:rPr/>
      </w:pPr>
      <w:r>
        <w:rPr>
          <w:rFonts w:ascii="Times New Roman" w:hAnsi="Times New Roman"/>
          <w:b/>
          <w:bCs/>
          <w:color w:val="262626"/>
          <w:sz w:val="24"/>
          <w:szCs w:val="24"/>
        </w:rPr>
        <w:tab/>
        <w:tab/>
        <w:tab/>
        <w:tab/>
        <w:tab/>
        <w:t>dell’I.C. “Jacopo della Quercia” di Siena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color w:val="262626"/>
          <w:sz w:val="24"/>
          <w:szCs w:val="24"/>
        </w:rPr>
      </w:pPr>
      <w:r>
        <w:rPr>
          <w:rFonts w:ascii="Times New Roman" w:hAnsi="Times New Roman"/>
          <w:b/>
          <w:bCs/>
          <w:color w:val="262626"/>
          <w:sz w:val="24"/>
          <w:szCs w:val="24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SCHEDA DI CANDIDATURA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per l’attribuzione del Bonus premiale docenti - Legge 107/15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A.S. 2015/16</w:t>
      </w:r>
    </w:p>
    <w:tbl>
      <w:tblPr>
        <w:tblW w:w="9975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3256"/>
        <w:gridCol w:w="2268"/>
        <w:gridCol w:w="2126"/>
        <w:gridCol w:w="2325"/>
      </w:tblGrid>
      <w:tr>
        <w:trPr/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Docente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Ordine di scuola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Plesso</w:t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Classi (indicare le classi/sezioni)</w:t>
            </w:r>
          </w:p>
        </w:tc>
      </w:tr>
      <w:tr>
        <w:trPr/>
        <w:tc>
          <w:tcPr>
            <w:tcW w:w="32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</w:r>
          </w:p>
        </w:tc>
        <w:tc>
          <w:tcPr>
            <w:tcW w:w="23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</w:r>
          </w:p>
        </w:tc>
      </w:tr>
    </w:tbl>
    <w:p>
      <w:pPr>
        <w:pStyle w:val="Normal"/>
        <w:spacing w:lineRule="auto" w:line="360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</w:r>
    </w:p>
    <w:p>
      <w:pPr>
        <w:pStyle w:val="Normal"/>
        <w:spacing w:lineRule="auto" w:line="360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>Il sottoscritto, docente con incarico a tempo indeterminato, presa visione del documento recante i criteri per la valorizzazione dei docenti e l’accesso al fondo di cui all’art. 1, commi 126, 127, 128 della L. 107/2015, con la presente chiede di partecipare alla procedura valutativa necessaria per accedere al fondo sopra richiamato.</w:t>
      </w:r>
    </w:p>
    <w:p>
      <w:pPr>
        <w:pStyle w:val="Normal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b/>
          <w:bCs/>
          <w:color w:val="262626"/>
          <w:sz w:val="24"/>
          <w:szCs w:val="24"/>
        </w:rPr>
        <w:t>Contestualmente dichiara:</w:t>
      </w:r>
    </w:p>
    <w:p>
      <w:pPr>
        <w:pStyle w:val="Normal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>a) ai sensi del DPR 445/2000, consapevole delle responsabilità derivanti da dichiarazioni false o mendaci:</w:t>
      </w:r>
    </w:p>
    <w:p>
      <w:pPr>
        <w:pStyle w:val="Normal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>- di non essere incorsa/o, negli ultimi due anni scolastici, compreso quello in corso, in sanzioni disciplinari;</w:t>
      </w:r>
    </w:p>
    <w:p>
      <w:pPr>
        <w:pStyle w:val="Normal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 xml:space="preserve"> </w:t>
      </w:r>
      <w:r>
        <w:rPr>
          <w:rFonts w:ascii="Times New Roman" w:hAnsi="Times New Roman"/>
          <w:color w:val="262626"/>
          <w:sz w:val="24"/>
          <w:szCs w:val="24"/>
        </w:rPr>
        <w:t>- di aver effettivamente dato il contributo previsto dal ruolo ricoperto ed espletato l’impegno relativo alla funzione dichiarata;</w:t>
      </w:r>
    </w:p>
    <w:p>
      <w:pPr>
        <w:pStyle w:val="Normal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>- di autorizzare l’istituzione scolastica al trattamento dei propri dati personali per le finalità di cui alla presente istanza;</w:t>
      </w:r>
    </w:p>
    <w:p>
      <w:pPr>
        <w:pStyle w:val="Normal"/>
        <w:widowControl w:val="false"/>
        <w:overflowPunct w:val="true"/>
        <w:spacing w:lineRule="auto" w:line="264" w:before="0"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di restare a disposizione del Dirigente per ogni ulteriore informazione che dovesse rendersi necessaria per la definizione del bonus premiale. </w:t>
      </w:r>
    </w:p>
    <w:p>
      <w:pPr>
        <w:pStyle w:val="Normal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</w:r>
    </w:p>
    <w:p>
      <w:pPr>
        <w:pStyle w:val="Normal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>Siena, ______________________________</w:t>
        <w:tab/>
        <w:tab/>
        <w:tab/>
        <w:tab/>
        <w:t xml:space="preserve">     FIRMA</w:t>
      </w:r>
    </w:p>
    <w:p>
      <w:pPr>
        <w:pStyle w:val="Normal"/>
        <w:rPr>
          <w:rFonts w:ascii="Times New Roman" w:hAnsi="Times New Roman"/>
          <w:color w:val="262626"/>
          <w:sz w:val="24"/>
          <w:szCs w:val="24"/>
        </w:rPr>
      </w:pPr>
      <w:r>
        <w:rPr>
          <w:rFonts w:ascii="Times New Roman" w:hAnsi="Times New Roman"/>
          <w:color w:val="262626"/>
          <w:sz w:val="24"/>
          <w:szCs w:val="24"/>
        </w:rPr>
        <w:tab/>
        <w:tab/>
        <w:tab/>
        <w:tab/>
        <w:tab/>
        <w:tab/>
        <w:tab/>
        <w:tab/>
        <w:t>________________________________</w:t>
      </w:r>
    </w:p>
    <w:p>
      <w:pPr>
        <w:pStyle w:val="Normal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rPr>
          <w:i/>
          <w:i/>
          <w:sz w:val="32"/>
          <w:szCs w:val="32"/>
        </w:rPr>
      </w:pPr>
      <w:r>
        <w:rPr>
          <w:i/>
          <w:sz w:val="24"/>
          <w:szCs w:val="24"/>
        </w:rPr>
        <w:t>Nei singoli spazi il docente indica quali elementi possano essere utili all’attribuzione del punteggio per la definizione del bonus premiale</w:t>
      </w:r>
      <w:r>
        <w:rPr>
          <w:i/>
          <w:sz w:val="32"/>
          <w:szCs w:val="32"/>
        </w:rPr>
        <w:t>.</w:t>
      </w:r>
    </w:p>
    <w:p>
      <w:pPr>
        <w:pStyle w:val="Normal"/>
        <w:jc w:val="center"/>
        <w:rPr>
          <w:b/>
          <w:b/>
        </w:rPr>
      </w:pPr>
      <w:r>
        <w:rPr>
          <w:b/>
        </w:rPr>
        <w:t>Asse 1: Qualità dell’insegnamento e del contributo al miglioramento dell’Istituzione scolastica, nonché del successo formativo e scolastico degli studenti</w:t>
      </w:r>
    </w:p>
    <w:tbl>
      <w:tblPr>
        <w:tblW w:w="9628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7224"/>
        <w:gridCol w:w="2403"/>
      </w:tblGrid>
      <w:tr>
        <w:trPr/>
        <w:tc>
          <w:tcPr>
            <w:tcW w:w="7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Criterio ed indicatori dichiarati dal docente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Riservato al DS</w:t>
            </w:r>
          </w:p>
        </w:tc>
      </w:tr>
      <w:tr>
        <w:trPr/>
        <w:tc>
          <w:tcPr>
            <w:tcW w:w="7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Criterio: </w:t>
            </w:r>
            <w:r>
              <w:rPr/>
              <w:t>Impegni assunti nella realizzazione di interventi educativo-didattici che favoriscano l’inclusione degli alunni in difficoltà (</w:t>
            </w:r>
            <w:r>
              <w:rPr>
                <w:i/>
                <w:u w:val="single"/>
              </w:rPr>
              <w:t>indicare gli interventi</w:t>
            </w:r>
            <w:r>
              <w:rPr/>
              <w:t>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ASSE 2: Risultati ottenuti dal docente o dal gruppo di docenti in relazione al potenziamento delle competenze degli alunni e dell’innovazione didattica e metodologica, nonché della collaborazione alla ricerca didattica, alla documentazione e alla diffusione di buone pratiche didattiche</w:t>
      </w:r>
    </w:p>
    <w:tbl>
      <w:tblPr>
        <w:tblW w:w="9628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7224"/>
        <w:gridCol w:w="2403"/>
      </w:tblGrid>
      <w:tr>
        <w:trPr/>
        <w:tc>
          <w:tcPr>
            <w:tcW w:w="7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Criteri ed indicatori dichiarati dal docente 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Riservato al DS </w:t>
            </w:r>
          </w:p>
        </w:tc>
      </w:tr>
      <w:tr>
        <w:trPr/>
        <w:tc>
          <w:tcPr>
            <w:tcW w:w="7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Criterio:  </w:t>
            </w:r>
            <w:r>
              <w:rPr/>
              <w:t>Incarichi  assunti per il  coordinamento, la stesura e la realizzazione e la documentazione  di progetti di interesse per la scuola (</w:t>
            </w:r>
            <w:r>
              <w:rPr>
                <w:i/>
                <w:u w:val="single"/>
              </w:rPr>
              <w:t>indicare i progetti</w:t>
            </w:r>
            <w:r>
              <w:rPr/>
              <w:t>)</w:t>
            </w:r>
          </w:p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ASSE 3: responsabilità assunte nel coordinamento organizzativo e didattico e nella formazione del personale</w:t>
      </w:r>
    </w:p>
    <w:tbl>
      <w:tblPr>
        <w:tblW w:w="9628" w:type="dxa"/>
        <w:jc w:val="lef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7224"/>
        <w:gridCol w:w="2403"/>
      </w:tblGrid>
      <w:tr>
        <w:trPr/>
        <w:tc>
          <w:tcPr>
            <w:tcW w:w="7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Criteri ed indicatori dichiarati dal docente 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Riservato al DS </w:t>
            </w:r>
          </w:p>
        </w:tc>
      </w:tr>
      <w:tr>
        <w:trPr/>
        <w:tc>
          <w:tcPr>
            <w:tcW w:w="7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contextualSpacing/>
              <w:jc w:val="both"/>
              <w:rPr/>
            </w:pPr>
            <w:r>
              <w:rPr>
                <w:b/>
                <w:sz w:val="24"/>
                <w:szCs w:val="24"/>
              </w:rPr>
              <w:t xml:space="preserve">Criterio:  </w:t>
            </w:r>
            <w:r>
              <w:rPr/>
              <w:t>Incarichi e responsabilità assunti nella supervisione delle attività di  insegnamento del docente in anno di formazione</w:t>
            </w:r>
          </w:p>
          <w:p>
            <w:pPr>
              <w:pStyle w:val="Normal"/>
              <w:spacing w:lineRule="auto" w:line="240" w:before="0" w:after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72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contextualSpacing/>
              <w:jc w:val="both"/>
              <w:rPr/>
            </w:pPr>
            <w:r>
              <w:rPr>
                <w:b/>
                <w:sz w:val="24"/>
                <w:szCs w:val="24"/>
              </w:rPr>
              <w:t xml:space="preserve">Criterio: </w:t>
            </w:r>
            <w:r>
              <w:rPr/>
              <w:t>Incarichi e responsabilità assunti nel coordinamento organizzativo e didattico (</w:t>
            </w:r>
            <w:r>
              <w:rPr>
                <w:i/>
                <w:u w:val="single"/>
              </w:rPr>
              <w:t>indicare gli incarichi ricoperti</w:t>
            </w:r>
            <w:r>
              <w:rPr/>
              <w:t>)-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ab/>
        <w:tab/>
        <w:tab/>
        <w:tab/>
        <w:tab/>
        <w:tab/>
        <w:tab/>
        <w:tab/>
        <w:tab/>
        <w:tab/>
        <w:t>In fede</w:t>
      </w:r>
    </w:p>
    <w:p>
      <w:pPr>
        <w:pStyle w:val="Normal"/>
        <w:jc w:val="both"/>
        <w:rPr/>
      </w:pPr>
      <w:r>
        <w:rPr>
          <w:b/>
          <w:sz w:val="24"/>
          <w:szCs w:val="24"/>
        </w:rPr>
        <w:t>Luogo,</w:t>
        <w:tab/>
        <w:tab/>
        <w:tab/>
        <w:t xml:space="preserve">data                                                                            </w:t>
        <w:tab/>
        <w:tab/>
        <w:tab/>
        <w:tab/>
        <w:tab/>
        <w:tab/>
        <w:tab/>
      </w:r>
    </w:p>
    <w:p>
      <w:pPr>
        <w:pStyle w:val="Normal"/>
        <w:spacing w:before="0" w:after="200"/>
        <w:jc w:val="both"/>
        <w:rPr/>
      </w:pPr>
      <w:r>
        <w:rPr>
          <w:b/>
          <w:sz w:val="24"/>
          <w:szCs w:val="24"/>
        </w:rPr>
        <w:tab/>
        <w:tab/>
        <w:tab/>
        <w:tab/>
        <w:tab/>
        <w:tab/>
        <w:tab/>
        <w:t>Firma_______________________________</w:t>
      </w:r>
    </w:p>
    <w:sectPr>
      <w:type w:val="nextPage"/>
      <w:pgSz w:w="11906" w:h="16838"/>
      <w:pgMar w:left="1134" w:right="1134" w:header="0" w:top="1140" w:footer="0" w:bottom="1148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Palatino Linotype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it-IT" w:eastAsia="it-IT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Hyperlink" w:locked="1" w:uiPriority="0" w:semiHidden="0" w:unhideWhenUsed="0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75164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sz w:val="22"/>
      <w:szCs w:val="22"/>
      <w:lang w:eastAsia="en-US" w:val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rsid w:val="0038686a"/>
    <w:rPr>
      <w:rFonts w:cs="Times New Roman"/>
      <w:color w:val="0000FF"/>
      <w:u w:val="single"/>
    </w:rPr>
  </w:style>
  <w:style w:type="character" w:styleId="St" w:customStyle="1">
    <w:name w:val="st"/>
    <w:basedOn w:val="DefaultParagraphFont"/>
    <w:uiPriority w:val="99"/>
    <w:qFormat/>
    <w:rsid w:val="0038686a"/>
    <w:rPr>
      <w:rFonts w:cs="Times New Roman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eastAsia="Times New Roman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Corpodeltesto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cs="FreeSans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99"/>
    <w:qFormat/>
    <w:rsid w:val="003c6ff4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99"/>
    <w:rsid w:val="006d7186"/>
    <w:rPr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LibreOffice/5.0.3.2$Linux_X86_64 LibreOffice_project/00m0$Build-2</Application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2016-05-11T07:31:00Z</dcterms:created>
  <dc:creator>utente7</dc:creator>
  <dc:language>it-IT</dc:language>
  <cp:lastModifiedBy>marco </cp:lastModifiedBy>
  <cp:lastPrinted>2016-05-09T10:07:00Z</cp:lastPrinted>
  <dcterms:modified xsi:type="dcterms:W3CDTF">2016-05-12T22:36:33Z</dcterms:modified>
  <cp:revision>5</cp:revision>
  <dc:title>SCHEDA DI CANDIDATURA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  <property fmtid="{D5CDD505-2E9C-101B-9397-08002B2CF9AE}" pid="8" name="_DocHome">
    <vt:i4>844446542</vt:i4>
  </property>
</Properties>
</file>